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0C" w:rsidRPr="00563C3C" w:rsidRDefault="0094140C" w:rsidP="0094140C">
      <w:pPr>
        <w:rPr>
          <w:rFonts w:ascii="Verdana" w:hAnsi="Verdana"/>
        </w:rPr>
      </w:pPr>
      <w:bookmarkStart w:id="0" w:name="_GoBack"/>
      <w:bookmarkEnd w:id="0"/>
      <w:r w:rsidRPr="00563C3C">
        <w:rPr>
          <w:rFonts w:ascii="Verdana" w:hAnsi="Verdana"/>
        </w:rPr>
        <w:t>M E M O R A N D U M</w:t>
      </w:r>
    </w:p>
    <w:p w:rsidR="0094140C" w:rsidRPr="00563C3C" w:rsidRDefault="0094140C" w:rsidP="0094140C">
      <w:pPr>
        <w:rPr>
          <w:rFonts w:ascii="Verdana" w:hAnsi="Verdana"/>
        </w:rPr>
      </w:pPr>
    </w:p>
    <w:p w:rsidR="0094140C" w:rsidRPr="00563C3C" w:rsidRDefault="0094140C" w:rsidP="0094140C">
      <w:pPr>
        <w:rPr>
          <w:rFonts w:ascii="Verdana" w:hAnsi="Verdana"/>
        </w:rPr>
      </w:pPr>
      <w:r w:rsidRPr="00563C3C">
        <w:rPr>
          <w:rFonts w:ascii="Verdana" w:hAnsi="Verdana"/>
        </w:rPr>
        <w:t>TO:</w:t>
      </w:r>
      <w:r w:rsidRPr="00563C3C">
        <w:rPr>
          <w:rFonts w:ascii="Verdana" w:hAnsi="Verdana"/>
        </w:rPr>
        <w:tab/>
      </w:r>
      <w:r w:rsidRPr="00563C3C">
        <w:rPr>
          <w:rFonts w:ascii="Verdana" w:hAnsi="Verdana"/>
        </w:rPr>
        <w:tab/>
      </w:r>
      <w:r w:rsidRPr="00563C3C">
        <w:rPr>
          <w:rFonts w:ascii="Verdana" w:hAnsi="Verdana"/>
        </w:rPr>
        <w:tab/>
        <w:t>Aiken County Board of Education</w:t>
      </w:r>
    </w:p>
    <w:p w:rsidR="0094140C" w:rsidRPr="00563C3C" w:rsidRDefault="0094140C" w:rsidP="0094140C">
      <w:pPr>
        <w:rPr>
          <w:rFonts w:ascii="Verdana" w:hAnsi="Verdana"/>
        </w:rPr>
      </w:pPr>
      <w:r w:rsidRPr="00563C3C">
        <w:rPr>
          <w:rFonts w:ascii="Verdana" w:hAnsi="Verdana"/>
        </w:rPr>
        <w:t>FROM:</w:t>
      </w:r>
      <w:r w:rsidRPr="00563C3C">
        <w:rPr>
          <w:rFonts w:ascii="Verdana" w:hAnsi="Verdana"/>
        </w:rPr>
        <w:tab/>
      </w:r>
      <w:r w:rsidRPr="00563C3C">
        <w:rPr>
          <w:rFonts w:ascii="Verdana" w:hAnsi="Verdana"/>
        </w:rPr>
        <w:tab/>
        <w:t xml:space="preserve">Dr. Sean Alford, Superintendent  </w:t>
      </w:r>
    </w:p>
    <w:p w:rsidR="0094140C" w:rsidRPr="00563C3C" w:rsidRDefault="0094140C" w:rsidP="0094140C">
      <w:pPr>
        <w:rPr>
          <w:rFonts w:ascii="Verdana" w:hAnsi="Verdana"/>
        </w:rPr>
      </w:pPr>
      <w:r w:rsidRPr="00563C3C">
        <w:rPr>
          <w:rFonts w:ascii="Verdana" w:hAnsi="Verdana"/>
        </w:rPr>
        <w:t>DATE:</w:t>
      </w:r>
      <w:r w:rsidRPr="00563C3C">
        <w:rPr>
          <w:rFonts w:ascii="Verdana" w:hAnsi="Verdana"/>
        </w:rPr>
        <w:tab/>
        <w:t xml:space="preserve">      </w:t>
      </w:r>
      <w:r w:rsidRPr="00563C3C">
        <w:rPr>
          <w:rFonts w:ascii="Verdana" w:hAnsi="Verdana"/>
        </w:rPr>
        <w:tab/>
      </w:r>
      <w:r w:rsidRPr="00563C3C">
        <w:rPr>
          <w:rFonts w:ascii="Verdana" w:hAnsi="Verdana"/>
        </w:rPr>
        <w:tab/>
        <w:t>February 23, 2016</w:t>
      </w:r>
    </w:p>
    <w:p w:rsidR="0094140C" w:rsidRPr="00563C3C" w:rsidRDefault="0094140C" w:rsidP="0094140C">
      <w:pPr>
        <w:rPr>
          <w:rFonts w:ascii="Verdana" w:hAnsi="Verdana"/>
        </w:rPr>
      </w:pPr>
      <w:r w:rsidRPr="00563C3C">
        <w:rPr>
          <w:rFonts w:ascii="Verdana" w:hAnsi="Verdana"/>
        </w:rPr>
        <w:t>SUBJECT:</w:t>
      </w:r>
      <w:r w:rsidRPr="00563C3C">
        <w:rPr>
          <w:rFonts w:ascii="Verdana" w:hAnsi="Verdana"/>
        </w:rPr>
        <w:tab/>
      </w:r>
      <w:r w:rsidRPr="00563C3C">
        <w:rPr>
          <w:rFonts w:ascii="Verdana" w:hAnsi="Verdana"/>
        </w:rPr>
        <w:tab/>
        <w:t>Consistent Registration Fees Across the District</w:t>
      </w:r>
    </w:p>
    <w:p w:rsidR="0094140C" w:rsidRPr="00563C3C" w:rsidRDefault="0094140C" w:rsidP="0094140C">
      <w:pPr>
        <w:rPr>
          <w:rFonts w:ascii="Verdana" w:hAnsi="Verdana"/>
        </w:rPr>
      </w:pPr>
    </w:p>
    <w:p w:rsidR="0094140C" w:rsidRPr="00563C3C" w:rsidRDefault="0094140C" w:rsidP="0094140C">
      <w:pPr>
        <w:rPr>
          <w:rFonts w:ascii="Verdana" w:hAnsi="Verdana"/>
        </w:rPr>
      </w:pPr>
      <w:r w:rsidRPr="00563C3C">
        <w:rPr>
          <w:rFonts w:ascii="Verdana" w:hAnsi="Verdana"/>
        </w:rPr>
        <w:t>A list of registration and add-on fees to be applied consistently across the district</w:t>
      </w:r>
      <w:r>
        <w:rPr>
          <w:rFonts w:ascii="Verdana" w:hAnsi="Verdana"/>
        </w:rPr>
        <w:t xml:space="preserve"> for 2016-17</w:t>
      </w:r>
      <w:r w:rsidRPr="00563C3C">
        <w:rPr>
          <w:rFonts w:ascii="Verdana" w:hAnsi="Verdana"/>
        </w:rPr>
        <w:t xml:space="preserve"> is attached.  We </w:t>
      </w:r>
      <w:r>
        <w:rPr>
          <w:rFonts w:ascii="Verdana" w:hAnsi="Verdana"/>
        </w:rPr>
        <w:t>employed</w:t>
      </w:r>
      <w:r w:rsidRPr="00563C3C">
        <w:rPr>
          <w:rFonts w:ascii="Verdana" w:hAnsi="Verdana"/>
        </w:rPr>
        <w:t xml:space="preserve"> the following process to reach the final recommendations:</w:t>
      </w:r>
    </w:p>
    <w:p w:rsidR="0094140C" w:rsidRPr="00563C3C" w:rsidRDefault="0094140C" w:rsidP="0094140C">
      <w:pPr>
        <w:rPr>
          <w:rFonts w:ascii="Verdana" w:hAnsi="Verdana"/>
        </w:rPr>
      </w:pPr>
    </w:p>
    <w:p w:rsidR="0094140C" w:rsidRPr="00563C3C" w:rsidRDefault="0094140C" w:rsidP="0094140C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563C3C">
        <w:rPr>
          <w:rFonts w:ascii="Verdana" w:hAnsi="Verdana"/>
        </w:rPr>
        <w:t>We obtained a list of 2015-16 fees from each school and area.</w:t>
      </w:r>
    </w:p>
    <w:p w:rsidR="0094140C" w:rsidRDefault="0094140C" w:rsidP="0094140C">
      <w:pPr>
        <w:spacing w:after="0" w:line="240" w:lineRule="auto"/>
        <w:ind w:left="720"/>
        <w:rPr>
          <w:rFonts w:ascii="Verdana" w:hAnsi="Verdana"/>
        </w:rPr>
      </w:pPr>
    </w:p>
    <w:p w:rsidR="0094140C" w:rsidRPr="00563C3C" w:rsidRDefault="0094140C" w:rsidP="0094140C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563C3C">
        <w:rPr>
          <w:rFonts w:ascii="Verdana" w:hAnsi="Verdana"/>
        </w:rPr>
        <w:t xml:space="preserve">Three committees of principals met to consolidate the lists and draft a recommendation for consistent fees across the district.  </w:t>
      </w:r>
    </w:p>
    <w:p w:rsidR="0094140C" w:rsidRPr="00563C3C" w:rsidRDefault="0094140C" w:rsidP="0094140C">
      <w:pPr>
        <w:pStyle w:val="ListParagraph"/>
        <w:rPr>
          <w:rFonts w:ascii="Verdana" w:eastAsia="Times New Roman" w:hAnsi="Verdana"/>
        </w:rPr>
      </w:pPr>
    </w:p>
    <w:p w:rsidR="0094140C" w:rsidRPr="00563C3C" w:rsidRDefault="0094140C" w:rsidP="0094140C">
      <w:pPr>
        <w:pStyle w:val="NoSpacing"/>
        <w:ind w:left="720"/>
        <w:rPr>
          <w:rFonts w:ascii="Verdana" w:hAnsi="Verdana"/>
        </w:rPr>
      </w:pPr>
      <w:r w:rsidRPr="00563C3C">
        <w:rPr>
          <w:rFonts w:ascii="Verdana" w:hAnsi="Verdana"/>
        </w:rPr>
        <w:t>Elementary Principals – Callie Herlong, Becky Koelker, and Trey Laube</w:t>
      </w:r>
    </w:p>
    <w:p w:rsidR="0094140C" w:rsidRPr="00563C3C" w:rsidRDefault="0094140C" w:rsidP="0094140C">
      <w:pPr>
        <w:pStyle w:val="NoSpacing"/>
        <w:ind w:left="720"/>
        <w:rPr>
          <w:rFonts w:ascii="Verdana" w:hAnsi="Verdana"/>
        </w:rPr>
      </w:pPr>
      <w:r w:rsidRPr="00563C3C">
        <w:rPr>
          <w:rFonts w:ascii="Verdana" w:hAnsi="Verdana"/>
        </w:rPr>
        <w:t>Middle School Principals- Kyle Smith, Johnny Spears, and Teresa Mitchem</w:t>
      </w:r>
    </w:p>
    <w:p w:rsidR="0094140C" w:rsidRPr="00563C3C" w:rsidRDefault="0094140C" w:rsidP="0094140C">
      <w:pPr>
        <w:pStyle w:val="NoSpacing"/>
        <w:ind w:left="720"/>
        <w:rPr>
          <w:rFonts w:ascii="Verdana" w:hAnsi="Verdana"/>
        </w:rPr>
      </w:pPr>
      <w:r w:rsidRPr="00563C3C">
        <w:rPr>
          <w:rFonts w:ascii="Verdana" w:hAnsi="Verdana"/>
        </w:rPr>
        <w:t>High School Principals – Garen Cofer, Collette Johnson, and William Hudson</w:t>
      </w:r>
    </w:p>
    <w:p w:rsidR="0094140C" w:rsidRPr="00563C3C" w:rsidRDefault="0094140C" w:rsidP="0094140C">
      <w:pPr>
        <w:pStyle w:val="ListParagraph"/>
        <w:rPr>
          <w:rFonts w:ascii="Verdana" w:eastAsia="Times New Roman" w:hAnsi="Verdana"/>
        </w:rPr>
      </w:pPr>
    </w:p>
    <w:p w:rsidR="0094140C" w:rsidRPr="00563C3C" w:rsidRDefault="0094140C" w:rsidP="0094140C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563C3C">
        <w:rPr>
          <w:rFonts w:ascii="Verdana" w:hAnsi="Verdana"/>
        </w:rPr>
        <w:t>The consolidated recommendations were shared with all district principals to obtain their further input and reach consensus.</w:t>
      </w:r>
    </w:p>
    <w:p w:rsidR="0094140C" w:rsidRPr="00563C3C" w:rsidRDefault="0094140C" w:rsidP="0094140C">
      <w:pPr>
        <w:pStyle w:val="NoSpacing"/>
        <w:ind w:left="720"/>
        <w:rPr>
          <w:rFonts w:ascii="Verdana" w:hAnsi="Verdana"/>
        </w:rPr>
      </w:pPr>
    </w:p>
    <w:p w:rsidR="0094140C" w:rsidRPr="00563C3C" w:rsidRDefault="0094140C" w:rsidP="0094140C">
      <w:pPr>
        <w:pStyle w:val="NoSpacing"/>
        <w:numPr>
          <w:ilvl w:val="0"/>
          <w:numId w:val="4"/>
        </w:numPr>
        <w:rPr>
          <w:rFonts w:ascii="Verdana" w:hAnsi="Verdana"/>
        </w:rPr>
      </w:pPr>
      <w:r w:rsidRPr="00563C3C">
        <w:rPr>
          <w:rFonts w:ascii="Verdana" w:hAnsi="Verdana"/>
        </w:rPr>
        <w:t>The five area advisory councils have reviewed and ratified the list of fees, per Board policy AAA.</w:t>
      </w:r>
    </w:p>
    <w:p w:rsidR="0094140C" w:rsidRDefault="0094140C" w:rsidP="000D7722">
      <w:pPr>
        <w:pStyle w:val="NoSpacing"/>
        <w:jc w:val="center"/>
        <w:rPr>
          <w:sz w:val="28"/>
          <w:szCs w:val="28"/>
        </w:rPr>
      </w:pPr>
    </w:p>
    <w:p w:rsidR="0094140C" w:rsidRDefault="0094140C" w:rsidP="000D7722">
      <w:pPr>
        <w:pStyle w:val="NoSpacing"/>
        <w:jc w:val="center"/>
        <w:rPr>
          <w:sz w:val="28"/>
          <w:szCs w:val="28"/>
        </w:rPr>
      </w:pPr>
    </w:p>
    <w:p w:rsidR="0094140C" w:rsidRDefault="0094140C" w:rsidP="000D7722">
      <w:pPr>
        <w:pStyle w:val="NoSpacing"/>
        <w:jc w:val="center"/>
        <w:rPr>
          <w:sz w:val="28"/>
          <w:szCs w:val="28"/>
        </w:rPr>
      </w:pPr>
    </w:p>
    <w:p w:rsidR="0094140C" w:rsidRDefault="0094140C" w:rsidP="000D7722">
      <w:pPr>
        <w:pStyle w:val="NoSpacing"/>
        <w:jc w:val="center"/>
        <w:rPr>
          <w:sz w:val="28"/>
          <w:szCs w:val="28"/>
        </w:rPr>
      </w:pPr>
    </w:p>
    <w:p w:rsidR="0094140C" w:rsidRDefault="0094140C" w:rsidP="000D7722">
      <w:pPr>
        <w:pStyle w:val="NoSpacing"/>
        <w:jc w:val="center"/>
        <w:rPr>
          <w:sz w:val="28"/>
          <w:szCs w:val="28"/>
        </w:rPr>
      </w:pPr>
    </w:p>
    <w:p w:rsidR="0094140C" w:rsidRDefault="0094140C" w:rsidP="000D7722">
      <w:pPr>
        <w:pStyle w:val="NoSpacing"/>
        <w:jc w:val="center"/>
        <w:rPr>
          <w:sz w:val="28"/>
          <w:szCs w:val="28"/>
        </w:rPr>
      </w:pPr>
    </w:p>
    <w:p w:rsidR="0094140C" w:rsidRDefault="0094140C" w:rsidP="000D7722">
      <w:pPr>
        <w:pStyle w:val="NoSpacing"/>
        <w:jc w:val="center"/>
        <w:rPr>
          <w:sz w:val="28"/>
          <w:szCs w:val="28"/>
        </w:rPr>
      </w:pPr>
    </w:p>
    <w:p w:rsidR="0094140C" w:rsidRDefault="0094140C" w:rsidP="000D7722">
      <w:pPr>
        <w:pStyle w:val="NoSpacing"/>
        <w:jc w:val="center"/>
        <w:rPr>
          <w:sz w:val="28"/>
          <w:szCs w:val="28"/>
        </w:rPr>
      </w:pPr>
    </w:p>
    <w:p w:rsidR="0094140C" w:rsidRDefault="0094140C" w:rsidP="000D7722">
      <w:pPr>
        <w:pStyle w:val="NoSpacing"/>
        <w:jc w:val="center"/>
        <w:rPr>
          <w:sz w:val="28"/>
          <w:szCs w:val="28"/>
        </w:rPr>
      </w:pPr>
    </w:p>
    <w:p w:rsidR="0094140C" w:rsidRDefault="0094140C" w:rsidP="000D7722">
      <w:pPr>
        <w:pStyle w:val="NoSpacing"/>
        <w:jc w:val="center"/>
        <w:rPr>
          <w:sz w:val="28"/>
          <w:szCs w:val="28"/>
        </w:rPr>
      </w:pPr>
    </w:p>
    <w:p w:rsidR="0094140C" w:rsidRDefault="0094140C" w:rsidP="000D7722">
      <w:pPr>
        <w:pStyle w:val="NoSpacing"/>
        <w:jc w:val="center"/>
        <w:rPr>
          <w:sz w:val="28"/>
          <w:szCs w:val="28"/>
        </w:rPr>
      </w:pPr>
    </w:p>
    <w:p w:rsidR="000D7722" w:rsidRPr="000D7722" w:rsidRDefault="0094140C" w:rsidP="000D772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Consistent</w:t>
      </w:r>
      <w:r w:rsidR="000D7722" w:rsidRPr="000D7722">
        <w:rPr>
          <w:sz w:val="28"/>
          <w:szCs w:val="28"/>
        </w:rPr>
        <w:t xml:space="preserve"> Registration Fees </w:t>
      </w:r>
      <w:r>
        <w:rPr>
          <w:sz w:val="28"/>
          <w:szCs w:val="28"/>
        </w:rPr>
        <w:t>for 2016-17</w:t>
      </w:r>
    </w:p>
    <w:p w:rsidR="000D7722" w:rsidRDefault="000D7722" w:rsidP="000D7722">
      <w:pPr>
        <w:pStyle w:val="NoSpacing"/>
        <w:rPr>
          <w:sz w:val="24"/>
          <w:szCs w:val="24"/>
        </w:rPr>
      </w:pPr>
    </w:p>
    <w:p w:rsidR="00750E91" w:rsidRDefault="00750E91" w:rsidP="00750E91">
      <w:pPr>
        <w:pStyle w:val="NoSpacing"/>
      </w:pPr>
      <w:r>
        <w:t xml:space="preserve">Students on free lunch pay no registration fees but are expected to pay add-ons if possible.  </w:t>
      </w:r>
    </w:p>
    <w:p w:rsidR="00750E91" w:rsidRDefault="00750E91" w:rsidP="00750E91">
      <w:pPr>
        <w:pStyle w:val="NoSpacing"/>
      </w:pPr>
    </w:p>
    <w:p w:rsidR="00750E91" w:rsidRDefault="00750E91" w:rsidP="00750E91">
      <w:pPr>
        <w:pStyle w:val="NoSpacing"/>
      </w:pPr>
      <w:r>
        <w:t xml:space="preserve">Students on reduced lunch will pay a percentage of the registration fees based on the same percentage they pay for reduced price lunch, e.g. if reduced price lunch = $.40 with regular lunch $2.35, they will pay .40/2.35, or 17%, of registration fee amount.  This percentage will need to be recalculated when the lunch prices change.  This brings us in line with the “pro-rata” requirement in the state law. </w:t>
      </w:r>
    </w:p>
    <w:p w:rsidR="00750E91" w:rsidRDefault="00750E91" w:rsidP="00750E91">
      <w:pPr>
        <w:pStyle w:val="NoSpacing"/>
      </w:pPr>
    </w:p>
    <w:p w:rsidR="00750E91" w:rsidRDefault="00750E91" w:rsidP="00750E91">
      <w:pPr>
        <w:rPr>
          <w:sz w:val="28"/>
          <w:szCs w:val="28"/>
        </w:rPr>
      </w:pPr>
      <w:r>
        <w:t>Club fees (including marching band), yearbooks costs, graduation and prom costs, dual enrollment tuition, and athletic fees (including cheerleading) are not included with these recommendations.</w:t>
      </w:r>
      <w:r>
        <w:tab/>
      </w:r>
    </w:p>
    <w:p w:rsidR="003C0C8A" w:rsidRDefault="003C0C8A" w:rsidP="00AE237D">
      <w:pPr>
        <w:jc w:val="center"/>
        <w:rPr>
          <w:sz w:val="28"/>
          <w:szCs w:val="28"/>
        </w:rPr>
      </w:pPr>
    </w:p>
    <w:p w:rsidR="00FC6882" w:rsidRPr="005A6961" w:rsidRDefault="00FC6882" w:rsidP="00AE237D">
      <w:pPr>
        <w:jc w:val="center"/>
        <w:rPr>
          <w:sz w:val="28"/>
          <w:szCs w:val="28"/>
        </w:rPr>
      </w:pPr>
      <w:r w:rsidRPr="005A6961">
        <w:rPr>
          <w:sz w:val="28"/>
          <w:szCs w:val="28"/>
        </w:rPr>
        <w:t>Elementary Schools Registration Fees Recommendation</w:t>
      </w:r>
      <w:r w:rsidR="004B6178">
        <w:rPr>
          <w:sz w:val="28"/>
          <w:szCs w:val="28"/>
        </w:rPr>
        <w:t xml:space="preserve"> </w:t>
      </w:r>
    </w:p>
    <w:p w:rsidR="007C5F4D" w:rsidRDefault="00FC6882" w:rsidP="007C5F4D">
      <w:pPr>
        <w:pStyle w:val="NoSpacing"/>
      </w:pPr>
      <w:r>
        <w:t>$40 for full-pay students</w:t>
      </w:r>
    </w:p>
    <w:p w:rsidR="00FC6882" w:rsidRDefault="00211B82" w:rsidP="007C5F4D">
      <w:pPr>
        <w:pStyle w:val="NoSpacing"/>
      </w:pPr>
      <w:r>
        <w:tab/>
      </w:r>
      <w:r>
        <w:tab/>
      </w:r>
      <w:r>
        <w:tab/>
      </w:r>
      <w:r>
        <w:tab/>
      </w:r>
    </w:p>
    <w:p w:rsidR="00FC6882" w:rsidRDefault="00FC6882">
      <w:r>
        <w:t xml:space="preserve">No </w:t>
      </w:r>
      <w:r w:rsidR="00AE237D">
        <w:t>add on fees, including</w:t>
      </w:r>
      <w:r>
        <w:t xml:space="preserve"> GT</w:t>
      </w:r>
    </w:p>
    <w:p w:rsidR="00FC6882" w:rsidRPr="000D7722" w:rsidRDefault="00FC6882"/>
    <w:p w:rsidR="00FC6882" w:rsidRPr="005A6961" w:rsidRDefault="00FC6882" w:rsidP="00AE237D">
      <w:pPr>
        <w:jc w:val="center"/>
        <w:rPr>
          <w:sz w:val="28"/>
          <w:szCs w:val="28"/>
        </w:rPr>
      </w:pPr>
      <w:r w:rsidRPr="005A6961">
        <w:rPr>
          <w:sz w:val="28"/>
          <w:szCs w:val="28"/>
        </w:rPr>
        <w:t>Middle Schools Registration Fees Recommendation</w:t>
      </w:r>
      <w:r w:rsidR="004B6178">
        <w:rPr>
          <w:sz w:val="28"/>
          <w:szCs w:val="28"/>
        </w:rPr>
        <w:t xml:space="preserve"> </w:t>
      </w:r>
    </w:p>
    <w:p w:rsidR="007C5F4D" w:rsidRDefault="00FC6882" w:rsidP="00211B82">
      <w:pPr>
        <w:pStyle w:val="NoSpacing"/>
      </w:pPr>
      <w:r>
        <w:t>$45 for full-pay students</w:t>
      </w:r>
    </w:p>
    <w:p w:rsidR="00FC6882" w:rsidRDefault="00211B82" w:rsidP="00211B82">
      <w:pPr>
        <w:pStyle w:val="NoSpacing"/>
      </w:pPr>
      <w:r>
        <w:tab/>
      </w:r>
      <w:r>
        <w:tab/>
      </w:r>
      <w:r>
        <w:tab/>
      </w:r>
      <w:r>
        <w:tab/>
      </w:r>
    </w:p>
    <w:p w:rsidR="005A6961" w:rsidRDefault="00FC6882">
      <w:r>
        <w:t xml:space="preserve">Add-ons: </w:t>
      </w:r>
    </w:p>
    <w:p w:rsidR="00FC6882" w:rsidRDefault="005A6961">
      <w:r>
        <w:tab/>
      </w:r>
      <w:r w:rsidR="007C5F4D">
        <w:t xml:space="preserve">Band/strings = $15, </w:t>
      </w:r>
    </w:p>
    <w:p w:rsidR="005A6961" w:rsidRDefault="005A6961">
      <w:r>
        <w:tab/>
        <w:t>Band instrument rental = $35</w:t>
      </w:r>
      <w:r>
        <w:tab/>
      </w:r>
      <w:r>
        <w:tab/>
      </w:r>
    </w:p>
    <w:p w:rsidR="00FC6882" w:rsidRPr="005A6961" w:rsidRDefault="00FC6882">
      <w:pPr>
        <w:rPr>
          <w:sz w:val="28"/>
          <w:szCs w:val="28"/>
        </w:rPr>
      </w:pPr>
    </w:p>
    <w:p w:rsidR="00B2104C" w:rsidRPr="005A6961" w:rsidRDefault="00FC6882" w:rsidP="00AE237D">
      <w:pPr>
        <w:jc w:val="center"/>
        <w:rPr>
          <w:sz w:val="28"/>
          <w:szCs w:val="28"/>
        </w:rPr>
      </w:pPr>
      <w:r w:rsidRPr="005A6961">
        <w:rPr>
          <w:sz w:val="28"/>
          <w:szCs w:val="28"/>
        </w:rPr>
        <w:t>High School Registration Fees Recommendation</w:t>
      </w:r>
      <w:r w:rsidR="000D7722">
        <w:rPr>
          <w:sz w:val="28"/>
          <w:szCs w:val="28"/>
        </w:rPr>
        <w:t xml:space="preserve"> </w:t>
      </w:r>
    </w:p>
    <w:p w:rsidR="00FC6882" w:rsidRDefault="00FC6882">
      <w:r>
        <w:t>$65 for full-pay students</w:t>
      </w:r>
      <w:r w:rsidR="005A6961">
        <w:tab/>
      </w:r>
      <w:r w:rsidR="005A6961">
        <w:tab/>
      </w:r>
      <w:r w:rsidR="005A6961">
        <w:tab/>
      </w:r>
      <w:r w:rsidR="005A6961">
        <w:tab/>
      </w:r>
    </w:p>
    <w:p w:rsidR="00FC6882" w:rsidRDefault="00FC6882">
      <w:r>
        <w:t>Add-ons:</w:t>
      </w:r>
    </w:p>
    <w:p w:rsidR="00FC6882" w:rsidRDefault="005A6961">
      <w:r>
        <w:tab/>
      </w:r>
      <w:r w:rsidR="00FC6882">
        <w:t>Parking $25</w:t>
      </w:r>
      <w:r w:rsidR="00E00B6E">
        <w:tab/>
      </w:r>
      <w:r w:rsidR="00E00B6E">
        <w:tab/>
      </w:r>
      <w:r w:rsidR="00E00B6E">
        <w:tab/>
      </w:r>
      <w:r w:rsidR="00E00B6E">
        <w:tab/>
      </w:r>
    </w:p>
    <w:p w:rsidR="00FC6882" w:rsidRDefault="005A6961">
      <w:r>
        <w:tab/>
      </w:r>
      <w:r w:rsidR="00FC6882">
        <w:t xml:space="preserve">Band instrument rental </w:t>
      </w:r>
      <w:r w:rsidR="00E00B6E">
        <w:t xml:space="preserve">= </w:t>
      </w:r>
      <w:r w:rsidR="00FC6882">
        <w:t>$45</w:t>
      </w:r>
      <w:r w:rsidR="00E00B6E">
        <w:tab/>
      </w:r>
      <w:r w:rsidR="00E00B6E">
        <w:tab/>
      </w:r>
    </w:p>
    <w:p w:rsidR="00FC6882" w:rsidRDefault="00EB41BB">
      <w:r>
        <w:tab/>
      </w:r>
      <w:r w:rsidR="00FC6882">
        <w:t xml:space="preserve">Replacement lock </w:t>
      </w:r>
      <w:r w:rsidR="00E00B6E">
        <w:t xml:space="preserve">= </w:t>
      </w:r>
      <w:r w:rsidR="00FC6882">
        <w:t>$5</w:t>
      </w:r>
    </w:p>
    <w:p w:rsidR="00FC6882" w:rsidRDefault="005A6961">
      <w:r>
        <w:tab/>
      </w:r>
      <w:r w:rsidR="00FC6882">
        <w:t xml:space="preserve">Replacement ID badge </w:t>
      </w:r>
      <w:r w:rsidR="00E00B6E">
        <w:t xml:space="preserve">= </w:t>
      </w:r>
      <w:r w:rsidR="00FC6882">
        <w:t>$5</w:t>
      </w:r>
      <w:r w:rsidR="005E6AD5">
        <w:tab/>
      </w:r>
      <w:r w:rsidR="005E6AD5">
        <w:tab/>
      </w:r>
    </w:p>
    <w:p w:rsidR="00211B82" w:rsidRDefault="005A6961" w:rsidP="00FC6882">
      <w:pPr>
        <w:pStyle w:val="NoSpacing"/>
      </w:pPr>
      <w:r>
        <w:lastRenderedPageBreak/>
        <w:tab/>
      </w:r>
      <w:r w:rsidR="001D2EBC">
        <w:t xml:space="preserve">Teacher Cadet fee = </w:t>
      </w:r>
      <w:r w:rsidR="0005729C">
        <w:t>actual cost of workbook</w:t>
      </w:r>
      <w:r w:rsidR="001D2EBC">
        <w:t>, approximately $20</w:t>
      </w:r>
    </w:p>
    <w:p w:rsidR="000D7722" w:rsidRDefault="000D7722" w:rsidP="00FC6882">
      <w:pPr>
        <w:pStyle w:val="NoSpacing"/>
      </w:pPr>
    </w:p>
    <w:p w:rsidR="000D7722" w:rsidRDefault="0005729C" w:rsidP="00FC6882">
      <w:pPr>
        <w:pStyle w:val="NoSpacing"/>
      </w:pPr>
      <w:r>
        <w:tab/>
        <w:t>Science Lab fee (A</w:t>
      </w:r>
      <w:r w:rsidR="00117590">
        <w:t xml:space="preserve">dvanced </w:t>
      </w:r>
      <w:r>
        <w:t>P</w:t>
      </w:r>
      <w:r w:rsidR="00117590">
        <w:t>lacement</w:t>
      </w:r>
      <w:r>
        <w:t>) = $2</w:t>
      </w:r>
      <w:r w:rsidR="000D7722">
        <w:t>0</w:t>
      </w:r>
      <w:r w:rsidR="000D7722">
        <w:tab/>
      </w:r>
      <w:r w:rsidR="000D7722">
        <w:tab/>
      </w:r>
    </w:p>
    <w:p w:rsidR="005A6961" w:rsidRDefault="005A6961" w:rsidP="00FC6882">
      <w:pPr>
        <w:pStyle w:val="NoSpacing"/>
      </w:pPr>
    </w:p>
    <w:p w:rsidR="005A6961" w:rsidRDefault="00EB41BB" w:rsidP="00FC6882">
      <w:pPr>
        <w:pStyle w:val="NoSpacing"/>
      </w:pPr>
      <w:r>
        <w:tab/>
        <w:t>Art = $10</w:t>
      </w:r>
      <w:r w:rsidR="00151A73">
        <w:tab/>
      </w:r>
      <w:r w:rsidR="00151A73">
        <w:tab/>
      </w:r>
      <w:r w:rsidR="00151A73">
        <w:tab/>
      </w:r>
      <w:r w:rsidR="00151A73">
        <w:tab/>
      </w:r>
    </w:p>
    <w:p w:rsidR="005A6961" w:rsidRDefault="005A6961" w:rsidP="00FC6882">
      <w:pPr>
        <w:pStyle w:val="NoSpacing"/>
      </w:pPr>
    </w:p>
    <w:p w:rsidR="005A6961" w:rsidRDefault="00EB41BB" w:rsidP="00FC6882">
      <w:pPr>
        <w:pStyle w:val="NoSpacing"/>
      </w:pPr>
      <w:r>
        <w:tab/>
        <w:t>Drama = $10</w:t>
      </w:r>
    </w:p>
    <w:p w:rsidR="00B42EE6" w:rsidRDefault="00B42EE6" w:rsidP="00FC6882">
      <w:pPr>
        <w:pStyle w:val="NoSpacing"/>
      </w:pPr>
    </w:p>
    <w:p w:rsidR="00B42EE6" w:rsidRDefault="00E00B6E" w:rsidP="00FC6882">
      <w:pPr>
        <w:pStyle w:val="NoSpacing"/>
      </w:pPr>
      <w:r>
        <w:tab/>
        <w:t>Band fee = $10</w:t>
      </w:r>
    </w:p>
    <w:p w:rsidR="00E00B6E" w:rsidRDefault="00E00B6E" w:rsidP="00FC6882">
      <w:pPr>
        <w:pStyle w:val="NoSpacing"/>
      </w:pPr>
    </w:p>
    <w:p w:rsidR="00E00B6E" w:rsidRDefault="00E00B6E" w:rsidP="00FC6882">
      <w:pPr>
        <w:pStyle w:val="NoSpacing"/>
      </w:pPr>
      <w:r>
        <w:tab/>
        <w:t>Guitar fee = $10</w:t>
      </w:r>
    </w:p>
    <w:p w:rsidR="005A6961" w:rsidRDefault="005A6961" w:rsidP="00FC6882">
      <w:pPr>
        <w:pStyle w:val="NoSpacing"/>
      </w:pPr>
    </w:p>
    <w:p w:rsidR="005A6961" w:rsidRDefault="005A6961" w:rsidP="00FC6882">
      <w:pPr>
        <w:pStyle w:val="NoSpacing"/>
      </w:pPr>
      <w:r>
        <w:t>CATE Courses</w:t>
      </w:r>
    </w:p>
    <w:p w:rsidR="00211B82" w:rsidRDefault="00211B82" w:rsidP="00FC6882">
      <w:pPr>
        <w:pStyle w:val="NoSpacing"/>
      </w:pPr>
    </w:p>
    <w:tbl>
      <w:tblPr>
        <w:tblW w:w="6560" w:type="dxa"/>
        <w:tblInd w:w="93" w:type="dxa"/>
        <w:tblLook w:val="04A0" w:firstRow="1" w:lastRow="0" w:firstColumn="1" w:lastColumn="0" w:noHBand="0" w:noVBand="1"/>
      </w:tblPr>
      <w:tblGrid>
        <w:gridCol w:w="3380"/>
        <w:gridCol w:w="280"/>
        <w:gridCol w:w="960"/>
        <w:gridCol w:w="960"/>
        <w:gridCol w:w="980"/>
      </w:tblGrid>
      <w:tr w:rsidR="0005729C" w:rsidRPr="0005729C" w:rsidTr="0005729C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1st 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2nd Year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3rd Year</w:t>
            </w:r>
          </w:p>
        </w:tc>
      </w:tr>
      <w:tr w:rsidR="0005729C" w:rsidRPr="0005729C" w:rsidTr="0005729C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Culinary Arts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$50.00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729C" w:rsidRPr="0005729C" w:rsidTr="0005729C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Food &amp; Nutrition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729C" w:rsidRPr="0005729C" w:rsidTr="0005729C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Sports Medicine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$35.00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$35.00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729C" w:rsidRPr="0005729C" w:rsidTr="0005729C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Agriculture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$20.00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729C" w:rsidRPr="0005729C" w:rsidTr="0005729C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Automotive Technology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$380.00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729C" w:rsidRPr="0005729C" w:rsidTr="0005729C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Building Construction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$35.00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$35.00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729C" w:rsidRPr="0005729C" w:rsidTr="0005729C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Business Education</w:t>
            </w:r>
            <w:r w:rsidR="00E820ED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$10.00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729C" w:rsidRPr="0005729C" w:rsidTr="0005729C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Computer Assisted Design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$85.00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729C" w:rsidRPr="0005729C" w:rsidTr="0005729C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Cosmetology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$375.00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$175.00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$175.00</w:t>
            </w:r>
          </w:p>
        </w:tc>
      </w:tr>
      <w:tr w:rsidR="0005729C" w:rsidRPr="0005729C" w:rsidTr="0005729C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Cosmetology w/Nail Technology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$450.00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$450.00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$450.00</w:t>
            </w:r>
          </w:p>
        </w:tc>
      </w:tr>
      <w:tr w:rsidR="0005729C" w:rsidRPr="0005729C" w:rsidTr="0005729C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Criminal Justice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$80.00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729C" w:rsidRPr="0005729C" w:rsidTr="0005729C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Cyber Security/Networking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$175.00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729C" w:rsidRPr="0005729C" w:rsidTr="0005729C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Electricity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$60.00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729C" w:rsidRPr="0005729C" w:rsidTr="0005729C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Emergency Fire Mgt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$85.00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729C" w:rsidRPr="0005729C" w:rsidTr="0005729C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Fashion, Fabric &amp; Design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$95.00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$85.00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729C" w:rsidRPr="0005729C" w:rsidTr="0005729C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Health Science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$150.00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$150.00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$200.00</w:t>
            </w:r>
          </w:p>
        </w:tc>
      </w:tr>
      <w:tr w:rsidR="0005729C" w:rsidRPr="0005729C" w:rsidTr="0005729C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Industrial Maintenance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$75.00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729C" w:rsidRPr="0005729C" w:rsidTr="0005729C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Machine Tool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$75.00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729C" w:rsidRPr="0005729C" w:rsidTr="0005729C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Mechatronics (HVAC)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$75.00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729C" w:rsidRPr="0005729C" w:rsidTr="0005729C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Media Technology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$65.00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$65.00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729C" w:rsidRPr="0005729C" w:rsidTr="0005729C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Nail Technology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$450.00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729C" w:rsidRPr="0005729C" w:rsidTr="0005729C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Welding Technology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$200.00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9C" w:rsidRPr="0005729C" w:rsidRDefault="0005729C" w:rsidP="0005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2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820ED" w:rsidRDefault="00E820ED" w:rsidP="00E820ED">
      <w:pPr>
        <w:pStyle w:val="NoSpacing"/>
        <w:ind w:left="720"/>
      </w:pPr>
    </w:p>
    <w:p w:rsidR="00151A73" w:rsidRDefault="00E820ED" w:rsidP="00E820ED">
      <w:pPr>
        <w:pStyle w:val="NoSpacing"/>
      </w:pPr>
      <w:r>
        <w:t xml:space="preserve">* The business ed fee is for advanced classes only and </w:t>
      </w:r>
      <w:r w:rsidR="00680557">
        <w:t xml:space="preserve">only </w:t>
      </w:r>
      <w:r>
        <w:t>if needed for supplies.  Do not charge for Keyboarding and Computer Aps.</w:t>
      </w:r>
    </w:p>
    <w:p w:rsidR="00E820ED" w:rsidRDefault="00E820ED" w:rsidP="00E820ED">
      <w:pPr>
        <w:pStyle w:val="NoSpacing"/>
      </w:pPr>
    </w:p>
    <w:p w:rsidR="00FC6882" w:rsidRDefault="00E00B6E" w:rsidP="003C0C8A">
      <w:pPr>
        <w:pStyle w:val="NoSpacing"/>
      </w:pPr>
      <w:r>
        <w:t>FCCLA and HOSA membership is included in CATE fees</w:t>
      </w:r>
      <w:r w:rsidR="00151A73">
        <w:t xml:space="preserve"> at ACCTC</w:t>
      </w:r>
      <w:r>
        <w:t>.  Skills USA membership of $20 is paid for by the program or by the student.</w:t>
      </w:r>
    </w:p>
    <w:sectPr w:rsidR="00FC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2F9"/>
    <w:multiLevelType w:val="hybridMultilevel"/>
    <w:tmpl w:val="AC5019C4"/>
    <w:lvl w:ilvl="0" w:tplc="A0B25C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F32C9"/>
    <w:multiLevelType w:val="hybridMultilevel"/>
    <w:tmpl w:val="864C74A4"/>
    <w:lvl w:ilvl="0" w:tplc="FE84CA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4961BE"/>
    <w:multiLevelType w:val="hybridMultilevel"/>
    <w:tmpl w:val="8714795A"/>
    <w:lvl w:ilvl="0" w:tplc="F9642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84E72"/>
    <w:multiLevelType w:val="hybridMultilevel"/>
    <w:tmpl w:val="775A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82"/>
    <w:rsid w:val="0005729C"/>
    <w:rsid w:val="000D7722"/>
    <w:rsid w:val="00117590"/>
    <w:rsid w:val="00151A73"/>
    <w:rsid w:val="001D2EBC"/>
    <w:rsid w:val="00211B82"/>
    <w:rsid w:val="00373CC4"/>
    <w:rsid w:val="003C0C8A"/>
    <w:rsid w:val="003F22F3"/>
    <w:rsid w:val="004B6178"/>
    <w:rsid w:val="00506EAA"/>
    <w:rsid w:val="005A6961"/>
    <w:rsid w:val="005E6AD5"/>
    <w:rsid w:val="00680557"/>
    <w:rsid w:val="00750E91"/>
    <w:rsid w:val="007C5F4D"/>
    <w:rsid w:val="0094140C"/>
    <w:rsid w:val="00A36DD4"/>
    <w:rsid w:val="00AE237D"/>
    <w:rsid w:val="00B2104C"/>
    <w:rsid w:val="00B42EE6"/>
    <w:rsid w:val="00D57DEF"/>
    <w:rsid w:val="00D85752"/>
    <w:rsid w:val="00E00B6E"/>
    <w:rsid w:val="00E820ED"/>
    <w:rsid w:val="00EB41BB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8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40C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8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40C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Stowe</dc:creator>
  <cp:lastModifiedBy>Vicky Durden</cp:lastModifiedBy>
  <cp:revision>2</cp:revision>
  <cp:lastPrinted>2016-02-12T21:23:00Z</cp:lastPrinted>
  <dcterms:created xsi:type="dcterms:W3CDTF">2016-02-23T21:44:00Z</dcterms:created>
  <dcterms:modified xsi:type="dcterms:W3CDTF">2016-02-23T21:44:00Z</dcterms:modified>
</cp:coreProperties>
</file>